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4A0" w:rsidRDefault="006804A0" w:rsidP="00874CD3">
      <w:pPr>
        <w:spacing w:line="480" w:lineRule="auto"/>
        <w:jc w:val="both"/>
        <w:rPr>
          <w:rFonts w:ascii="Arial" w:hAnsi="Arial" w:cs="Arial"/>
          <w:sz w:val="24"/>
          <w:szCs w:val="24"/>
          <w:lang w:val="es-CO" w:eastAsia="es-CO"/>
        </w:rPr>
      </w:pPr>
      <w:r w:rsidRPr="00755EA5">
        <w:rPr>
          <w:rFonts w:ascii="Arial" w:hAnsi="Arial" w:cs="Arial"/>
          <w:sz w:val="24"/>
          <w:szCs w:val="24"/>
          <w:lang w:val="es-CO" w:eastAsia="es-CO"/>
        </w:rPr>
        <w:t>LILIANA ECHEVERRY</w:t>
      </w:r>
      <w:r w:rsidR="00BE4EAD">
        <w:rPr>
          <w:rFonts w:ascii="Arial" w:hAnsi="Arial" w:cs="Arial"/>
          <w:sz w:val="24"/>
          <w:szCs w:val="24"/>
          <w:lang w:val="es-CO" w:eastAsia="es-CO"/>
        </w:rPr>
        <w:t xml:space="preserve"> NAVIA</w:t>
      </w:r>
    </w:p>
    <w:p w:rsidR="0025068B" w:rsidRPr="00BE4EAD" w:rsidRDefault="00BE4EAD" w:rsidP="00874CD3">
      <w:pPr>
        <w:spacing w:line="480" w:lineRule="auto"/>
        <w:jc w:val="both"/>
        <w:rPr>
          <w:rFonts w:ascii="Arial" w:hAnsi="Arial" w:cs="Arial"/>
          <w:sz w:val="24"/>
          <w:szCs w:val="24"/>
          <w:lang w:val="es-CO" w:eastAsia="es-CO"/>
        </w:rPr>
      </w:pPr>
      <w:r>
        <w:rPr>
          <w:rFonts w:ascii="Arial" w:hAnsi="Arial" w:cs="Arial"/>
          <w:sz w:val="24"/>
          <w:szCs w:val="24"/>
          <w:lang w:val="es-CO" w:eastAsia="es-CO"/>
        </w:rPr>
        <w:t>Septiembre 24 de 2011</w:t>
      </w:r>
    </w:p>
    <w:p w:rsidR="0025068B" w:rsidRPr="007A4013" w:rsidRDefault="00BE4EAD" w:rsidP="00874CD3">
      <w:pPr>
        <w:pStyle w:val="Prrafodelista"/>
        <w:spacing w:line="48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ACTIVIDAD EN CLASE</w:t>
      </w:r>
    </w:p>
    <w:p w:rsidR="0025068B" w:rsidRPr="007D6DAA" w:rsidRDefault="00BE4EAD" w:rsidP="00874CD3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INSUMOS DESDE LA INTERNET </w:t>
      </w:r>
      <w:r w:rsidR="007074E3">
        <w:rPr>
          <w:rFonts w:ascii="Arial" w:hAnsi="Arial" w:cs="Arial"/>
          <w:sz w:val="24"/>
          <w:szCs w:val="24"/>
        </w:rPr>
        <w:t>¿LO</w:t>
      </w:r>
      <w:r>
        <w:rPr>
          <w:rFonts w:ascii="Arial" w:hAnsi="Arial" w:cs="Arial"/>
          <w:sz w:val="24"/>
          <w:szCs w:val="24"/>
        </w:rPr>
        <w:t xml:space="preserve"> QUE EXISTE SOBRE EL TEMA?</w:t>
      </w:r>
    </w:p>
    <w:p w:rsidR="00BE4EAD" w:rsidRPr="00872B71" w:rsidRDefault="00BE4EAD" w:rsidP="00874CD3">
      <w:pPr>
        <w:pStyle w:val="Prrafodelista"/>
        <w:numPr>
          <w:ilvl w:val="0"/>
          <w:numId w:val="4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872B71">
        <w:rPr>
          <w:rFonts w:ascii="Arial" w:hAnsi="Arial" w:cs="Arial"/>
          <w:sz w:val="24"/>
          <w:szCs w:val="24"/>
        </w:rPr>
        <w:t xml:space="preserve">Inicie  buscado sobre la fundamentación del dibujo técnico específicamente en el tema de la </w:t>
      </w:r>
      <w:proofErr w:type="spellStart"/>
      <w:r w:rsidRPr="00872B71">
        <w:rPr>
          <w:rFonts w:ascii="Arial" w:hAnsi="Arial" w:cs="Arial"/>
          <w:sz w:val="24"/>
          <w:szCs w:val="24"/>
        </w:rPr>
        <w:t>bi</w:t>
      </w:r>
      <w:proofErr w:type="spellEnd"/>
      <w:r w:rsidRPr="00872B71">
        <w:rPr>
          <w:rFonts w:ascii="Arial" w:hAnsi="Arial" w:cs="Arial"/>
          <w:sz w:val="24"/>
          <w:szCs w:val="24"/>
        </w:rPr>
        <w:t xml:space="preserve"> y tridimensionalidad y encontré:</w:t>
      </w:r>
    </w:p>
    <w:p w:rsidR="00BE4EAD" w:rsidRPr="007074E3" w:rsidRDefault="00763686" w:rsidP="00874CD3">
      <w:pPr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ind w:left="0" w:firstLine="0"/>
        <w:jc w:val="both"/>
        <w:outlineLvl w:val="2"/>
        <w:rPr>
          <w:rFonts w:ascii="Arial" w:eastAsia="Times New Roman" w:hAnsi="Arial" w:cs="Arial"/>
          <w:b/>
          <w:bCs/>
          <w:color w:val="222222"/>
          <w:lang w:val="es-CO" w:eastAsia="es-CO"/>
        </w:rPr>
      </w:pPr>
      <w:hyperlink r:id="rId5" w:history="1">
        <w:r w:rsidR="00BE4EAD" w:rsidRPr="007074E3">
          <w:rPr>
            <w:rFonts w:ascii="Arial" w:eastAsia="Times New Roman" w:hAnsi="Arial" w:cs="Arial"/>
            <w:b/>
            <w:bCs/>
            <w:color w:val="1122CC"/>
            <w:lang w:val="es-CO" w:eastAsia="es-CO"/>
          </w:rPr>
          <w:t>Dibujo Técnico - Biblioteca de recursos Espiral Cromática</w:t>
        </w:r>
      </w:hyperlink>
    </w:p>
    <w:p w:rsidR="00BE4EAD" w:rsidRPr="007074E3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i/>
          <w:iCs/>
          <w:color w:val="222222"/>
          <w:lang w:val="es-CO" w:eastAsia="es-CO"/>
        </w:rPr>
        <w:t>sites.google.com/site/bibliotecaespiralcromatica/</w:t>
      </w:r>
      <w:r w:rsidRPr="007074E3">
        <w:rPr>
          <w:rFonts w:ascii="Arial" w:eastAsia="Times New Roman" w:hAnsi="Arial" w:cs="Arial"/>
          <w:b/>
          <w:bCs/>
          <w:i/>
          <w:iCs/>
          <w:color w:val="222222"/>
          <w:lang w:val="es-CO" w:eastAsia="es-CO"/>
        </w:rPr>
        <w:t>dibujo</w:t>
      </w:r>
      <w:r w:rsidRPr="007074E3">
        <w:rPr>
          <w:rFonts w:ascii="Arial" w:eastAsia="Times New Roman" w:hAnsi="Arial" w:cs="Arial"/>
          <w:i/>
          <w:iCs/>
          <w:color w:val="222222"/>
          <w:lang w:val="es-CO" w:eastAsia="es-CO"/>
        </w:rPr>
        <w:t>-</w:t>
      </w:r>
      <w:r w:rsidRPr="007074E3">
        <w:rPr>
          <w:rFonts w:ascii="Arial" w:eastAsia="Times New Roman" w:hAnsi="Arial" w:cs="Arial"/>
          <w:b/>
          <w:bCs/>
          <w:i/>
          <w:iCs/>
          <w:color w:val="222222"/>
          <w:lang w:val="es-CO" w:eastAsia="es-CO"/>
        </w:rPr>
        <w:t>tecnico</w:t>
      </w:r>
      <w:r w:rsidRPr="007074E3">
        <w:rPr>
          <w:rFonts w:ascii="Arial" w:eastAsia="Times New Roman" w:hAnsi="Arial" w:cs="Arial"/>
          <w:i/>
          <w:iCs/>
          <w:color w:val="222222"/>
          <w:lang w:val="es-CO" w:eastAsia="es-CO"/>
        </w:rPr>
        <w:t>-1</w:t>
      </w:r>
      <w:hyperlink r:id="rId6" w:history="1">
        <w:r w:rsidRPr="007074E3">
          <w:rPr>
            <w:rFonts w:ascii="Arial" w:eastAsia="Times New Roman" w:hAnsi="Arial" w:cs="Arial"/>
            <w:color w:val="1122CC"/>
            <w:lang w:val="es-CO" w:eastAsia="es-CO"/>
          </w:rPr>
          <w:t>Similares</w:t>
        </w:r>
      </w:hyperlink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- </w:t>
      </w:r>
      <w:hyperlink r:id="rId7" w:history="1">
        <w:r w:rsidRPr="007074E3">
          <w:rPr>
            <w:rFonts w:ascii="Arial" w:eastAsia="Times New Roman" w:hAnsi="Arial" w:cs="Arial"/>
            <w:color w:val="1122CC"/>
            <w:lang w:val="es-CO" w:eastAsia="es-CO"/>
          </w:rPr>
          <w:t>Bloquear todos los resultados de sites.google.com</w:t>
        </w:r>
      </w:hyperlink>
    </w:p>
    <w:p w:rsidR="00BE4EAD" w:rsidRPr="007074E3" w:rsidRDefault="00BE4EAD" w:rsidP="00874CD3">
      <w:pPr>
        <w:shd w:val="clear" w:color="auto" w:fill="FFFFFF"/>
        <w:suppressAutoHyphens w:val="0"/>
        <w:spacing w:after="0" w:line="480" w:lineRule="auto"/>
        <w:jc w:val="both"/>
        <w:rPr>
          <w:rFonts w:ascii="Arial" w:eastAsia="Times New Roman" w:hAnsi="Arial" w:cs="Arial"/>
          <w:vanish/>
          <w:color w:val="000000"/>
          <w:lang w:val="es-CO" w:eastAsia="es-CO"/>
        </w:rPr>
      </w:pPr>
      <w:r w:rsidRPr="007074E3">
        <w:rPr>
          <w:rFonts w:ascii="Arial" w:eastAsia="Times New Roman" w:hAnsi="Arial" w:cs="Arial"/>
          <w:b/>
          <w:bCs/>
          <w:vanish/>
          <w:color w:val="000000"/>
          <w:lang w:val="es-CO" w:eastAsia="es-CO"/>
        </w:rPr>
        <w:t>¿No funciona?</w:t>
      </w:r>
      <w:r w:rsidRPr="007074E3">
        <w:rPr>
          <w:rFonts w:ascii="Arial" w:eastAsia="Times New Roman" w:hAnsi="Arial" w:cs="Arial"/>
          <w:vanish/>
          <w:color w:val="000000"/>
          <w:lang w:val="es-CO" w:eastAsia="es-CO"/>
        </w:rPr>
        <w:t xml:space="preserve"> Puedes acceder a tu cuenta y realizar búsquedas bloqueando los resultados de </w:t>
      </w:r>
      <w:r w:rsidRPr="007074E3">
        <w:rPr>
          <w:rFonts w:ascii="Arial" w:eastAsia="Times New Roman" w:hAnsi="Arial" w:cs="Arial"/>
          <w:b/>
          <w:bCs/>
          <w:vanish/>
          <w:color w:val="000000"/>
          <w:lang w:val="es-CO" w:eastAsia="es-CO"/>
        </w:rPr>
        <w:t>sites.google.com</w:t>
      </w:r>
      <w:r w:rsidRPr="007074E3">
        <w:rPr>
          <w:rFonts w:ascii="Arial" w:eastAsia="Times New Roman" w:hAnsi="Arial" w:cs="Arial"/>
          <w:vanish/>
          <w:color w:val="000000"/>
          <w:lang w:val="es-CO" w:eastAsia="es-CO"/>
        </w:rPr>
        <w:t>.sites.google.com</w:t>
      </w:r>
    </w:p>
    <w:p w:rsidR="00BE4EAD" w:rsidRPr="007074E3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vanish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vanish/>
          <w:color w:val="222222"/>
          <w:lang w:val="es-CO" w:eastAsia="es-CO"/>
        </w:rPr>
        <w:t xml:space="preserve">Has publicado que a ti también te gusta esto. </w:t>
      </w:r>
      <w:hyperlink r:id="rId8" w:history="1">
        <w:r w:rsidRPr="007074E3">
          <w:rPr>
            <w:rFonts w:ascii="Arial" w:eastAsia="Times New Roman" w:hAnsi="Arial" w:cs="Arial"/>
            <w:vanish/>
            <w:color w:val="1122CC"/>
            <w:lang w:val="es-CO" w:eastAsia="es-CO"/>
          </w:rPr>
          <w:t>Deshacer</w:t>
        </w:r>
      </w:hyperlink>
    </w:p>
    <w:p w:rsidR="00BE4EAD" w:rsidRPr="007074E3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b/>
          <w:bCs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Con contenidos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multimedia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interactivos y explicaciones sobre los trazados básicos </w:t>
      </w:r>
      <w:proofErr w:type="gramStart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del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</w:t>
      </w:r>
      <w:proofErr w:type="gram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investigador en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tema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de arte, ciencia y espacios de representación) del área de Plástica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Con ella se practica el concepto de proyección </w:t>
      </w:r>
      <w:proofErr w:type="spellStart"/>
      <w:r w:rsidRPr="007074E3">
        <w:rPr>
          <w:rFonts w:ascii="Arial" w:eastAsia="Times New Roman" w:hAnsi="Arial" w:cs="Arial"/>
          <w:color w:val="222222"/>
          <w:lang w:val="es-CO" w:eastAsia="es-CO"/>
        </w:rPr>
        <w:t>diédrica</w:t>
      </w:r>
      <w:proofErr w:type="spell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y la comprensión del espacio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tridimensional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.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....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Fundamentos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y trazados geométricos: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</w:t>
      </w:r>
    </w:p>
    <w:p w:rsidR="00BE4EAD" w:rsidRPr="007074E3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b/>
          <w:bCs/>
          <w:color w:val="222222"/>
          <w:lang w:val="es-CO" w:eastAsia="es-CO"/>
        </w:rPr>
      </w:pPr>
    </w:p>
    <w:p w:rsidR="00BE4EAD" w:rsidRPr="00874CD3" w:rsidRDefault="00BE4EAD" w:rsidP="00874CD3">
      <w:pPr>
        <w:pStyle w:val="Prrafodelista"/>
        <w:numPr>
          <w:ilvl w:val="0"/>
          <w:numId w:val="5"/>
        </w:numPr>
        <w:spacing w:after="0" w:line="480" w:lineRule="auto"/>
        <w:jc w:val="both"/>
        <w:rPr>
          <w:rFonts w:ascii="Arial" w:eastAsia="Times New Roman" w:hAnsi="Arial" w:cs="Arial"/>
          <w:b/>
          <w:color w:val="222222"/>
          <w:lang w:val="es-CO" w:eastAsia="es-CO"/>
        </w:rPr>
      </w:pPr>
      <w:r w:rsidRPr="00874CD3">
        <w:rPr>
          <w:rFonts w:ascii="Arial" w:eastAsia="Times New Roman" w:hAnsi="Arial" w:cs="Arial"/>
          <w:b/>
          <w:color w:val="222222"/>
          <w:lang w:val="es-CO" w:eastAsia="es-CO"/>
        </w:rPr>
        <w:t xml:space="preserve">Este </w:t>
      </w:r>
      <w:r w:rsidR="0000371E" w:rsidRPr="00874CD3">
        <w:rPr>
          <w:rFonts w:ascii="Arial" w:eastAsia="Times New Roman" w:hAnsi="Arial" w:cs="Arial"/>
          <w:b/>
          <w:color w:val="222222"/>
          <w:lang w:val="es-CO" w:eastAsia="es-CO"/>
        </w:rPr>
        <w:t>muestra una lista en la cual se encuentran diferentes trabajos sobre el tema.</w:t>
      </w:r>
    </w:p>
    <w:p w:rsidR="0000371E" w:rsidRPr="007074E3" w:rsidRDefault="0000371E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color w:val="222222"/>
          <w:lang w:val="es-CO" w:eastAsia="es-CO"/>
        </w:rPr>
      </w:pPr>
    </w:p>
    <w:p w:rsidR="00BE4EAD" w:rsidRPr="007074E3" w:rsidRDefault="0000371E" w:rsidP="00874CD3">
      <w:pPr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ind w:left="0" w:firstLine="0"/>
        <w:jc w:val="both"/>
        <w:outlineLvl w:val="2"/>
        <w:rPr>
          <w:rFonts w:ascii="Arial" w:eastAsia="Times New Roman" w:hAnsi="Arial" w:cs="Arial"/>
          <w:b/>
          <w:bCs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</w:t>
      </w:r>
      <w:hyperlink r:id="rId9" w:history="1">
        <w:r w:rsidR="00BE4EAD" w:rsidRPr="007074E3">
          <w:rPr>
            <w:rFonts w:ascii="Arial" w:eastAsia="Times New Roman" w:hAnsi="Arial" w:cs="Arial"/>
            <w:b/>
            <w:bCs/>
            <w:color w:val="1122CC"/>
            <w:lang w:val="es-CO" w:eastAsia="es-CO"/>
          </w:rPr>
          <w:t>Metodología didáctica para enseñanza de Geometría Descriptiva ...</w:t>
        </w:r>
      </w:hyperlink>
    </w:p>
    <w:p w:rsidR="00BE4EAD" w:rsidRPr="007074E3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i/>
          <w:iCs/>
          <w:color w:val="222222"/>
          <w:lang w:val="es-CO" w:eastAsia="es-CO"/>
        </w:rPr>
        <w:t>oa.upm.es/184/1/05200106.pdf</w:t>
      </w:r>
      <w:hyperlink r:id="rId10" w:history="1">
        <w:r w:rsidRPr="007074E3">
          <w:rPr>
            <w:rFonts w:ascii="Arial" w:eastAsia="Times New Roman" w:hAnsi="Arial" w:cs="Arial"/>
            <w:color w:val="1122CC"/>
            <w:lang w:val="es-CO" w:eastAsia="es-CO"/>
          </w:rPr>
          <w:t>Similares</w:t>
        </w:r>
      </w:hyperlink>
    </w:p>
    <w:p w:rsidR="00BE4EAD" w:rsidRPr="007074E3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vanish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vanish/>
          <w:color w:val="222222"/>
          <w:lang w:val="es-CO" w:eastAsia="es-CO"/>
        </w:rPr>
        <w:t xml:space="preserve">Has publicado que a ti también te gusta esto. </w:t>
      </w:r>
      <w:hyperlink r:id="rId11" w:history="1">
        <w:r w:rsidRPr="007074E3">
          <w:rPr>
            <w:rFonts w:ascii="Arial" w:eastAsia="Times New Roman" w:hAnsi="Arial" w:cs="Arial"/>
            <w:vanish/>
            <w:color w:val="1122CC"/>
            <w:lang w:val="es-CO" w:eastAsia="es-CO"/>
          </w:rPr>
          <w:t>Deshacer</w:t>
        </w:r>
      </w:hyperlink>
    </w:p>
    <w:p w:rsidR="00BE4EAD" w:rsidRPr="007074E3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b/>
          <w:bCs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color w:val="222222"/>
          <w:lang w:val="es-CO" w:eastAsia="es-CO"/>
        </w:rPr>
        <w:t>Formato de archivo: PDF/Adobe Acrobat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br/>
        <w:t xml:space="preserve">ANTECEDENTES HISTÓRICOS DEL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DIBUJO TÉCNICO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. 22. 2.2.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....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LA VISIÓN EN EL 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lastRenderedPageBreak/>
        <w:t xml:space="preserve">ESPACIO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TRIDIMENSIONAL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. 123. 3.5.1.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....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estar el permitir conocer y comprender sus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fundamentos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con el fin de disponer </w:t>
      </w:r>
      <w:proofErr w:type="gramStart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de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....</w:t>
      </w:r>
      <w:proofErr w:type="gram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Legal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BI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-788-97; Bilbao, </w:t>
      </w:r>
      <w:proofErr w:type="gramStart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1997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......</w:t>
      </w:r>
      <w:proofErr w:type="gram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El uso del ordenador en la enseñanza ha sido y es aún un </w:t>
      </w:r>
      <w:proofErr w:type="gramStart"/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tema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</w:t>
      </w:r>
      <w:r w:rsidR="004B07A5"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</w:t>
      </w:r>
      <w:proofErr w:type="gramEnd"/>
    </w:p>
    <w:p w:rsidR="0000371E" w:rsidRPr="007074E3" w:rsidRDefault="0000371E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b/>
          <w:bCs/>
          <w:color w:val="222222"/>
          <w:lang w:val="es-CO" w:eastAsia="es-CO"/>
        </w:rPr>
      </w:pPr>
    </w:p>
    <w:p w:rsidR="0000371E" w:rsidRPr="00874CD3" w:rsidRDefault="007074E3" w:rsidP="00874CD3">
      <w:pPr>
        <w:pStyle w:val="Prrafodelista"/>
        <w:numPr>
          <w:ilvl w:val="0"/>
          <w:numId w:val="5"/>
        </w:numPr>
        <w:spacing w:after="0" w:line="480" w:lineRule="auto"/>
        <w:jc w:val="both"/>
        <w:rPr>
          <w:rFonts w:ascii="Arial" w:eastAsia="Times New Roman" w:hAnsi="Arial" w:cs="Arial"/>
          <w:color w:val="222222"/>
          <w:lang w:val="es-CO" w:eastAsia="es-CO"/>
        </w:rPr>
      </w:pPr>
      <w:r w:rsidRPr="00874CD3">
        <w:rPr>
          <w:rFonts w:ascii="Arial" w:eastAsia="Times New Roman" w:hAnsi="Arial" w:cs="Arial"/>
          <w:b/>
          <w:bCs/>
          <w:color w:val="222222"/>
          <w:lang w:val="es-CO" w:eastAsia="es-CO"/>
        </w:rPr>
        <w:t>El autor hace un análisis y planteamiento de lo indagado por el sobre el uso del computador para la enseñanza de la geometría descriptiva y posicionamiento espacial</w:t>
      </w:r>
    </w:p>
    <w:p w:rsidR="00BE4EAD" w:rsidRPr="007074E3" w:rsidRDefault="00763686" w:rsidP="00874CD3">
      <w:pPr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ind w:left="0" w:firstLine="0"/>
        <w:jc w:val="both"/>
        <w:outlineLvl w:val="2"/>
        <w:rPr>
          <w:rFonts w:ascii="Arial" w:eastAsia="Times New Roman" w:hAnsi="Arial" w:cs="Arial"/>
          <w:b/>
          <w:bCs/>
          <w:color w:val="222222"/>
          <w:lang w:val="es-CO" w:eastAsia="es-CO"/>
        </w:rPr>
      </w:pPr>
      <w:hyperlink r:id="rId12" w:history="1">
        <w:r w:rsidR="00BE4EAD" w:rsidRPr="007074E3">
          <w:rPr>
            <w:rFonts w:ascii="Arial" w:eastAsia="Times New Roman" w:hAnsi="Arial" w:cs="Arial"/>
            <w:b/>
            <w:bCs/>
            <w:color w:val="1122CC"/>
            <w:lang w:val="es-CO" w:eastAsia="es-CO"/>
          </w:rPr>
          <w:t>Arte y diseño en discusión (página 3) - Monografias.com</w:t>
        </w:r>
      </w:hyperlink>
    </w:p>
    <w:p w:rsidR="00BE4EAD" w:rsidRPr="007074E3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i/>
          <w:iCs/>
          <w:color w:val="222222"/>
          <w:lang w:val="es-CO" w:eastAsia="es-CO"/>
        </w:rPr>
        <w:t xml:space="preserve">www.monografias.com › </w:t>
      </w:r>
      <w:hyperlink r:id="rId13" w:history="1">
        <w:r w:rsidRPr="007074E3">
          <w:rPr>
            <w:rFonts w:ascii="Arial" w:eastAsia="Times New Roman" w:hAnsi="Arial" w:cs="Arial"/>
            <w:i/>
            <w:iCs/>
            <w:color w:val="1122CC"/>
            <w:lang w:val="es-CO" w:eastAsia="es-CO"/>
          </w:rPr>
          <w:t xml:space="preserve">Arte y </w:t>
        </w:r>
        <w:proofErr w:type="spellStart"/>
        <w:r w:rsidRPr="007074E3">
          <w:rPr>
            <w:rFonts w:ascii="Arial" w:eastAsia="Times New Roman" w:hAnsi="Arial" w:cs="Arial"/>
            <w:i/>
            <w:iCs/>
            <w:color w:val="1122CC"/>
            <w:lang w:val="es-CO" w:eastAsia="es-CO"/>
          </w:rPr>
          <w:t>Cultura</w:t>
        </w:r>
      </w:hyperlink>
      <w:hyperlink r:id="rId14" w:history="1">
        <w:r w:rsidRPr="007074E3">
          <w:rPr>
            <w:rFonts w:ascii="Arial" w:eastAsia="Times New Roman" w:hAnsi="Arial" w:cs="Arial"/>
            <w:color w:val="1122CC"/>
            <w:lang w:val="es-CO" w:eastAsia="es-CO"/>
          </w:rPr>
          <w:t>En</w:t>
        </w:r>
        <w:proofErr w:type="spellEnd"/>
        <w:r w:rsidRPr="007074E3">
          <w:rPr>
            <w:rFonts w:ascii="Arial" w:eastAsia="Times New Roman" w:hAnsi="Arial" w:cs="Arial"/>
            <w:color w:val="1122CC"/>
            <w:lang w:val="es-CO" w:eastAsia="es-CO"/>
          </w:rPr>
          <w:t xml:space="preserve"> caché</w:t>
        </w:r>
      </w:hyperlink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- </w:t>
      </w:r>
      <w:hyperlink r:id="rId15" w:history="1">
        <w:r w:rsidRPr="007074E3">
          <w:rPr>
            <w:rFonts w:ascii="Arial" w:eastAsia="Times New Roman" w:hAnsi="Arial" w:cs="Arial"/>
            <w:color w:val="1122CC"/>
            <w:lang w:val="es-CO" w:eastAsia="es-CO"/>
          </w:rPr>
          <w:t>Similares</w:t>
        </w:r>
      </w:hyperlink>
    </w:p>
    <w:p w:rsidR="00BE4EAD" w:rsidRPr="007074E3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vanish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vanish/>
          <w:color w:val="222222"/>
          <w:lang w:val="es-CO" w:eastAsia="es-CO"/>
        </w:rPr>
        <w:t xml:space="preserve">Has publicado que a ti también te gusta esto. </w:t>
      </w:r>
      <w:hyperlink r:id="rId16" w:history="1">
        <w:r w:rsidRPr="007074E3">
          <w:rPr>
            <w:rFonts w:ascii="Arial" w:eastAsia="Times New Roman" w:hAnsi="Arial" w:cs="Arial"/>
            <w:vanish/>
            <w:color w:val="1122CC"/>
            <w:lang w:val="es-CO" w:eastAsia="es-CO"/>
          </w:rPr>
          <w:t>Deshacer</w:t>
        </w:r>
      </w:hyperlink>
    </w:p>
    <w:p w:rsidR="00BE4EAD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b/>
          <w:bCs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Considerada desde un punto de vista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técnico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, la artesanía es un tipo </w:t>
      </w:r>
      <w:proofErr w:type="gramStart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de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</w:t>
      </w:r>
      <w:proofErr w:type="gram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expusimos acerca del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tema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de lo utilitario) y artesanos que producen obras con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....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"El término diseño, de significar originalmente sólo "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dibujo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", al ir siendo </w:t>
      </w:r>
      <w:proofErr w:type="gramStart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cargado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.....</w:t>
      </w:r>
      <w:proofErr w:type="gram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</w:t>
      </w:r>
      <w:proofErr w:type="gramStart"/>
      <w:r w:rsidRPr="007074E3">
        <w:rPr>
          <w:rFonts w:ascii="Arial" w:eastAsia="Times New Roman" w:hAnsi="Arial" w:cs="Arial"/>
          <w:color w:val="222222"/>
          <w:lang w:val="es-CO" w:eastAsia="es-CO"/>
        </w:rPr>
        <w:t>y</w:t>
      </w:r>
      <w:proofErr w:type="gram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debe ser aplicado a un objeto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tridimensional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, por ejemplo el entramado de una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</w:t>
      </w:r>
    </w:p>
    <w:p w:rsidR="007074E3" w:rsidRDefault="007074E3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b/>
          <w:bCs/>
          <w:color w:val="222222"/>
          <w:lang w:val="es-CO" w:eastAsia="es-CO"/>
        </w:rPr>
      </w:pPr>
    </w:p>
    <w:p w:rsidR="007074E3" w:rsidRPr="00874CD3" w:rsidRDefault="007074E3" w:rsidP="00874CD3">
      <w:pPr>
        <w:pStyle w:val="Prrafodelista"/>
        <w:numPr>
          <w:ilvl w:val="0"/>
          <w:numId w:val="5"/>
        </w:numPr>
        <w:spacing w:after="0" w:line="480" w:lineRule="auto"/>
        <w:jc w:val="both"/>
        <w:rPr>
          <w:rFonts w:ascii="Arial" w:eastAsia="Times New Roman" w:hAnsi="Arial" w:cs="Arial"/>
          <w:b/>
          <w:bCs/>
          <w:color w:val="222222"/>
          <w:lang w:val="es-CO" w:eastAsia="es-CO"/>
        </w:rPr>
      </w:pPr>
      <w:r w:rsidRPr="00874CD3">
        <w:rPr>
          <w:rFonts w:ascii="Arial" w:eastAsia="Times New Roman" w:hAnsi="Arial" w:cs="Arial"/>
          <w:b/>
          <w:bCs/>
          <w:color w:val="222222"/>
          <w:lang w:val="es-CO" w:eastAsia="es-CO"/>
        </w:rPr>
        <w:t>El documento clasifica el arte de acuerdo a un tiempo cronológico y a sus diferentes periodos.</w:t>
      </w:r>
    </w:p>
    <w:p w:rsidR="007074E3" w:rsidRPr="007074E3" w:rsidRDefault="007074E3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color w:val="222222"/>
          <w:lang w:val="es-CO" w:eastAsia="es-CO"/>
        </w:rPr>
      </w:pPr>
    </w:p>
    <w:p w:rsidR="00BE4EAD" w:rsidRPr="007074E3" w:rsidRDefault="00BE4EAD" w:rsidP="00874CD3">
      <w:pPr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ind w:left="0" w:firstLine="0"/>
        <w:jc w:val="both"/>
        <w:outlineLvl w:val="2"/>
        <w:rPr>
          <w:rFonts w:ascii="Arial" w:eastAsia="Times New Roman" w:hAnsi="Arial" w:cs="Arial"/>
          <w:b/>
          <w:bCs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</w:t>
      </w:r>
      <w:hyperlink r:id="rId17" w:history="1">
        <w:r w:rsidRPr="007074E3">
          <w:rPr>
            <w:rFonts w:ascii="Arial" w:eastAsia="Times New Roman" w:hAnsi="Arial" w:cs="Arial"/>
            <w:b/>
            <w:bCs/>
            <w:color w:val="1122CC"/>
            <w:lang w:val="es-CO" w:eastAsia="es-CO"/>
          </w:rPr>
          <w:t>Visual – Plástica – Educación Secundaria</w:t>
        </w:r>
      </w:hyperlink>
    </w:p>
    <w:p w:rsidR="00BE4EAD" w:rsidRPr="007074E3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i/>
          <w:iCs/>
          <w:color w:val="222222"/>
          <w:lang w:val="es-CO" w:eastAsia="es-CO"/>
        </w:rPr>
        <w:t>peremarques.pangea.org/.../Visual-P-ESO-SEGUNDO%20CICLO.do...</w:t>
      </w:r>
    </w:p>
    <w:p w:rsidR="00BE4EAD" w:rsidRPr="007074E3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vanish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vanish/>
          <w:color w:val="222222"/>
          <w:lang w:val="es-CO" w:eastAsia="es-CO"/>
        </w:rPr>
        <w:t xml:space="preserve">Has publicado que a ti también te gusta esto. </w:t>
      </w:r>
      <w:hyperlink r:id="rId18" w:history="1">
        <w:r w:rsidRPr="007074E3">
          <w:rPr>
            <w:rFonts w:ascii="Arial" w:eastAsia="Times New Roman" w:hAnsi="Arial" w:cs="Arial"/>
            <w:vanish/>
            <w:color w:val="1122CC"/>
            <w:lang w:val="es-CO" w:eastAsia="es-CO"/>
          </w:rPr>
          <w:t>Deshacer</w:t>
        </w:r>
      </w:hyperlink>
    </w:p>
    <w:p w:rsidR="00BE4EAD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b/>
          <w:bCs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Formato de archivo: Microsoft Word - </w:t>
      </w:r>
      <w:hyperlink r:id="rId19" w:history="1">
        <w:r w:rsidRPr="007074E3">
          <w:rPr>
            <w:rFonts w:ascii="Arial" w:eastAsia="Times New Roman" w:hAnsi="Arial" w:cs="Arial"/>
            <w:color w:val="1122CC"/>
            <w:lang w:val="es-CO" w:eastAsia="es-CO"/>
          </w:rPr>
          <w:t>Vista rápida</w:t>
        </w:r>
      </w:hyperlink>
      <w:r w:rsidRPr="007074E3">
        <w:rPr>
          <w:rFonts w:ascii="Arial" w:eastAsia="Times New Roman" w:hAnsi="Arial" w:cs="Arial"/>
          <w:color w:val="222222"/>
          <w:lang w:val="es-CO" w:eastAsia="es-CO"/>
        </w:rPr>
        <w:br/>
        <w:t xml:space="preserve">Construcciones de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dibujo técnico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es una página que desarrolla el trazado de polígonos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se compone de 12 actividades mediante las cuales se pretende abordar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temas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como el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lastRenderedPageBreak/>
        <w:t>...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Mitología y arte es una estupenda página con aplicaciones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multimedia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Análisis de elementos compositivos en el campo </w:t>
      </w:r>
      <w:proofErr w:type="spellStart"/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bi</w:t>
      </w:r>
      <w:proofErr w:type="spellEnd"/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 xml:space="preserve"> y tridimensional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.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</w:t>
      </w:r>
    </w:p>
    <w:p w:rsidR="007074E3" w:rsidRDefault="007074E3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b/>
          <w:bCs/>
          <w:color w:val="222222"/>
          <w:lang w:val="es-CO" w:eastAsia="es-CO"/>
        </w:rPr>
      </w:pPr>
    </w:p>
    <w:p w:rsidR="007074E3" w:rsidRPr="00874CD3" w:rsidRDefault="007074E3" w:rsidP="00874CD3">
      <w:pPr>
        <w:pStyle w:val="Prrafodelista"/>
        <w:numPr>
          <w:ilvl w:val="0"/>
          <w:numId w:val="5"/>
        </w:numPr>
        <w:spacing w:after="0" w:line="480" w:lineRule="auto"/>
        <w:jc w:val="both"/>
        <w:rPr>
          <w:rFonts w:ascii="Arial" w:eastAsia="Times New Roman" w:hAnsi="Arial" w:cs="Arial"/>
          <w:color w:val="222222"/>
          <w:lang w:val="es-CO" w:eastAsia="es-CO"/>
        </w:rPr>
      </w:pPr>
      <w:r w:rsidRPr="00874CD3">
        <w:rPr>
          <w:rFonts w:ascii="Arial" w:eastAsia="Times New Roman" w:hAnsi="Arial" w:cs="Arial"/>
          <w:b/>
          <w:bCs/>
          <w:color w:val="222222"/>
          <w:lang w:val="es-CO" w:eastAsia="es-CO"/>
        </w:rPr>
        <w:t xml:space="preserve">El documento es un listado de web </w:t>
      </w:r>
      <w:proofErr w:type="gramStart"/>
      <w:r w:rsidRPr="00874CD3">
        <w:rPr>
          <w:rFonts w:ascii="Arial" w:eastAsia="Times New Roman" w:hAnsi="Arial" w:cs="Arial"/>
          <w:b/>
          <w:bCs/>
          <w:color w:val="222222"/>
          <w:lang w:val="es-CO" w:eastAsia="es-CO"/>
        </w:rPr>
        <w:t>grafía referentes</w:t>
      </w:r>
      <w:proofErr w:type="gramEnd"/>
      <w:r w:rsidRPr="00874CD3">
        <w:rPr>
          <w:rFonts w:ascii="Arial" w:eastAsia="Times New Roman" w:hAnsi="Arial" w:cs="Arial"/>
          <w:b/>
          <w:bCs/>
          <w:color w:val="222222"/>
          <w:lang w:val="es-CO" w:eastAsia="es-CO"/>
        </w:rPr>
        <w:t xml:space="preserve"> a varios temas de dibujo.</w:t>
      </w:r>
    </w:p>
    <w:p w:rsidR="00BE4EAD" w:rsidRPr="007074E3" w:rsidRDefault="00763686" w:rsidP="00874CD3">
      <w:pPr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ind w:left="0" w:firstLine="0"/>
        <w:jc w:val="both"/>
        <w:outlineLvl w:val="2"/>
        <w:rPr>
          <w:rFonts w:ascii="Arial" w:eastAsia="Times New Roman" w:hAnsi="Arial" w:cs="Arial"/>
          <w:b/>
          <w:bCs/>
          <w:color w:val="222222"/>
          <w:lang w:val="es-CO" w:eastAsia="es-CO"/>
        </w:rPr>
      </w:pPr>
      <w:hyperlink r:id="rId20" w:history="1">
        <w:r w:rsidR="00BE4EAD" w:rsidRPr="007074E3">
          <w:rPr>
            <w:rFonts w:ascii="Arial" w:eastAsia="Times New Roman" w:hAnsi="Arial" w:cs="Arial"/>
            <w:b/>
            <w:bCs/>
            <w:color w:val="1122CC"/>
            <w:lang w:val="es-CO" w:eastAsia="es-CO"/>
          </w:rPr>
          <w:t>FUNDAMENTOS DE DISEÑO: GLOSARIO TÉCNICO</w:t>
        </w:r>
      </w:hyperlink>
    </w:p>
    <w:p w:rsidR="00BE4EAD" w:rsidRPr="007074E3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b/>
          <w:bCs/>
          <w:i/>
          <w:iCs/>
          <w:color w:val="222222"/>
          <w:lang w:val="es-CO" w:eastAsia="es-CO"/>
        </w:rPr>
        <w:t>fundamentos</w:t>
      </w:r>
      <w:r w:rsidRPr="007074E3">
        <w:rPr>
          <w:rFonts w:ascii="Arial" w:eastAsia="Times New Roman" w:hAnsi="Arial" w:cs="Arial"/>
          <w:i/>
          <w:iCs/>
          <w:color w:val="222222"/>
          <w:lang w:val="es-CO" w:eastAsia="es-CO"/>
        </w:rPr>
        <w:t>dediseno.blogspot.com/2008/07/glosario-</w:t>
      </w:r>
      <w:proofErr w:type="spellStart"/>
      <w:r w:rsidRPr="007074E3">
        <w:rPr>
          <w:rFonts w:ascii="Arial" w:eastAsia="Times New Roman" w:hAnsi="Arial" w:cs="Arial"/>
          <w:i/>
          <w:iCs/>
          <w:color w:val="222222"/>
          <w:lang w:val="es-CO" w:eastAsia="es-CO"/>
        </w:rPr>
        <w:t>tcnico.html</w:t>
      </w:r>
      <w:hyperlink r:id="rId21" w:history="1">
        <w:r w:rsidRPr="007074E3">
          <w:rPr>
            <w:rFonts w:ascii="Arial" w:eastAsia="Times New Roman" w:hAnsi="Arial" w:cs="Arial"/>
            <w:color w:val="1122CC"/>
            <w:lang w:val="es-CO" w:eastAsia="es-CO"/>
          </w:rPr>
          <w:t>En</w:t>
        </w:r>
        <w:proofErr w:type="spellEnd"/>
        <w:r w:rsidRPr="007074E3">
          <w:rPr>
            <w:rFonts w:ascii="Arial" w:eastAsia="Times New Roman" w:hAnsi="Arial" w:cs="Arial"/>
            <w:color w:val="1122CC"/>
            <w:lang w:val="es-CO" w:eastAsia="es-CO"/>
          </w:rPr>
          <w:t xml:space="preserve"> caché</w:t>
        </w:r>
      </w:hyperlink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- </w:t>
      </w:r>
      <w:hyperlink r:id="rId22" w:history="1">
        <w:r w:rsidRPr="007074E3">
          <w:rPr>
            <w:rFonts w:ascii="Arial" w:eastAsia="Times New Roman" w:hAnsi="Arial" w:cs="Arial"/>
            <w:color w:val="1122CC"/>
            <w:lang w:val="es-CO" w:eastAsia="es-CO"/>
          </w:rPr>
          <w:t>Similares</w:t>
        </w:r>
      </w:hyperlink>
    </w:p>
    <w:p w:rsidR="00BE4EAD" w:rsidRPr="007074E3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vanish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vanish/>
          <w:color w:val="222222"/>
          <w:lang w:val="es-CO" w:eastAsia="es-CO"/>
        </w:rPr>
        <w:t xml:space="preserve">Has publicado que a ti también te gusta esto. </w:t>
      </w:r>
      <w:hyperlink r:id="rId23" w:history="1">
        <w:r w:rsidRPr="007074E3">
          <w:rPr>
            <w:rFonts w:ascii="Arial" w:eastAsia="Times New Roman" w:hAnsi="Arial" w:cs="Arial"/>
            <w:vanish/>
            <w:color w:val="1122CC"/>
            <w:lang w:val="es-CO" w:eastAsia="es-CO"/>
          </w:rPr>
          <w:t>Deshacer</w:t>
        </w:r>
      </w:hyperlink>
    </w:p>
    <w:p w:rsidR="00BE4EAD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b/>
          <w:bCs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28 </w:t>
      </w:r>
      <w:proofErr w:type="spellStart"/>
      <w:r w:rsidRPr="007074E3">
        <w:rPr>
          <w:rFonts w:ascii="Arial" w:eastAsia="Times New Roman" w:hAnsi="Arial" w:cs="Arial"/>
          <w:color w:val="222222"/>
          <w:lang w:val="es-CO" w:eastAsia="es-CO"/>
        </w:rPr>
        <w:t>Jul</w:t>
      </w:r>
      <w:proofErr w:type="spell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2008 – GLOSARIO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TÉCNICO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BÁSICO</w:t>
      </w:r>
      <w:proofErr w:type="gramStart"/>
      <w:r w:rsidRPr="007074E3">
        <w:rPr>
          <w:rFonts w:ascii="Arial" w:eastAsia="Times New Roman" w:hAnsi="Arial" w:cs="Arial"/>
          <w:color w:val="222222"/>
          <w:lang w:val="es-CO" w:eastAsia="es-CO"/>
        </w:rPr>
        <w:t>:ESTÚDIELO</w:t>
      </w:r>
      <w:proofErr w:type="gram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, TÉNGALO EN CUENTA.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De este modo encontramos que la forma visual se puede clasificar en </w:t>
      </w:r>
      <w:proofErr w:type="spellStart"/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bi</w:t>
      </w:r>
      <w:proofErr w:type="spell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o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tridimensional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.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SILUETA: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Dibujo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sacado siguiendo los contornos de la sombra de </w:t>
      </w:r>
      <w:proofErr w:type="gramStart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un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....</w:t>
      </w:r>
      <w:proofErr w:type="gram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</w:t>
      </w:r>
      <w:proofErr w:type="gramStart"/>
      <w:r w:rsidRPr="007074E3">
        <w:rPr>
          <w:rFonts w:ascii="Arial" w:eastAsia="Times New Roman" w:hAnsi="Arial" w:cs="Arial"/>
          <w:color w:val="222222"/>
          <w:lang w:val="es-CO" w:eastAsia="es-CO"/>
        </w:rPr>
        <w:t>en</w:t>
      </w:r>
      <w:proofErr w:type="gram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</w:t>
      </w:r>
      <w:proofErr w:type="spellStart"/>
      <w:r w:rsidRPr="007074E3">
        <w:rPr>
          <w:rFonts w:ascii="Arial" w:eastAsia="Times New Roman" w:hAnsi="Arial" w:cs="Arial"/>
          <w:color w:val="222222"/>
          <w:lang w:val="es-CO" w:eastAsia="es-CO"/>
        </w:rPr>
        <w:t>Edumática</w:t>
      </w:r>
      <w:proofErr w:type="spell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y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Multimedios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Universidad Autónoma de Colombia.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</w:t>
      </w:r>
    </w:p>
    <w:p w:rsidR="007074E3" w:rsidRDefault="007074E3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b/>
          <w:bCs/>
          <w:color w:val="222222"/>
          <w:lang w:val="es-CO" w:eastAsia="es-CO"/>
        </w:rPr>
      </w:pPr>
    </w:p>
    <w:p w:rsidR="007074E3" w:rsidRPr="00874CD3" w:rsidRDefault="007074E3" w:rsidP="00874CD3">
      <w:pPr>
        <w:pStyle w:val="Prrafodelista"/>
        <w:numPr>
          <w:ilvl w:val="0"/>
          <w:numId w:val="5"/>
        </w:numPr>
        <w:spacing w:after="0" w:line="480" w:lineRule="auto"/>
        <w:jc w:val="both"/>
        <w:rPr>
          <w:rFonts w:ascii="Arial" w:eastAsia="Times New Roman" w:hAnsi="Arial" w:cs="Arial"/>
          <w:color w:val="222222"/>
          <w:lang w:val="es-CO" w:eastAsia="es-CO"/>
        </w:rPr>
      </w:pPr>
      <w:r w:rsidRPr="00874CD3">
        <w:rPr>
          <w:rFonts w:ascii="Arial" w:eastAsia="Times New Roman" w:hAnsi="Arial" w:cs="Arial"/>
          <w:b/>
          <w:bCs/>
          <w:color w:val="222222"/>
          <w:lang w:val="es-CO" w:eastAsia="es-CO"/>
        </w:rPr>
        <w:t xml:space="preserve">Blogs que contiene un amplio glosario de términos  relacionados con el diseño además contiene fundamentos del diseño, </w:t>
      </w:r>
      <w:proofErr w:type="spellStart"/>
      <w:r w:rsidRPr="00874CD3">
        <w:rPr>
          <w:rFonts w:ascii="Arial" w:eastAsia="Times New Roman" w:hAnsi="Arial" w:cs="Arial"/>
          <w:b/>
          <w:bCs/>
          <w:color w:val="222222"/>
          <w:lang w:val="es-CO" w:eastAsia="es-CO"/>
        </w:rPr>
        <w:t>tipografia</w:t>
      </w:r>
      <w:proofErr w:type="spellEnd"/>
      <w:r w:rsidRPr="00874CD3">
        <w:rPr>
          <w:rFonts w:ascii="Arial" w:eastAsia="Times New Roman" w:hAnsi="Arial" w:cs="Arial"/>
          <w:b/>
          <w:bCs/>
          <w:color w:val="222222"/>
          <w:lang w:val="es-CO" w:eastAsia="es-CO"/>
        </w:rPr>
        <w:t xml:space="preserve">, </w:t>
      </w:r>
      <w:proofErr w:type="spellStart"/>
      <w:r w:rsidRPr="00874CD3">
        <w:rPr>
          <w:rFonts w:ascii="Arial" w:eastAsia="Times New Roman" w:hAnsi="Arial" w:cs="Arial"/>
          <w:b/>
          <w:bCs/>
          <w:color w:val="222222"/>
          <w:lang w:val="es-CO" w:eastAsia="es-CO"/>
        </w:rPr>
        <w:t>etc</w:t>
      </w:r>
      <w:proofErr w:type="spellEnd"/>
      <w:r w:rsidRPr="00874CD3">
        <w:rPr>
          <w:rFonts w:ascii="Arial" w:eastAsia="Times New Roman" w:hAnsi="Arial" w:cs="Arial"/>
          <w:b/>
          <w:bCs/>
          <w:color w:val="222222"/>
          <w:lang w:val="es-CO" w:eastAsia="es-CO"/>
        </w:rPr>
        <w:t>,</w:t>
      </w:r>
    </w:p>
    <w:p w:rsidR="00BE4EAD" w:rsidRPr="007074E3" w:rsidRDefault="00763686" w:rsidP="00874CD3">
      <w:pPr>
        <w:numPr>
          <w:ilvl w:val="0"/>
          <w:numId w:val="3"/>
        </w:numPr>
        <w:suppressAutoHyphens w:val="0"/>
        <w:spacing w:before="100" w:beforeAutospacing="1" w:after="100" w:afterAutospacing="1" w:line="480" w:lineRule="auto"/>
        <w:ind w:left="0" w:firstLine="0"/>
        <w:jc w:val="both"/>
        <w:outlineLvl w:val="2"/>
        <w:rPr>
          <w:rFonts w:ascii="Arial" w:eastAsia="Times New Roman" w:hAnsi="Arial" w:cs="Arial"/>
          <w:b/>
          <w:bCs/>
          <w:color w:val="222222"/>
          <w:lang w:val="es-CO" w:eastAsia="es-CO"/>
        </w:rPr>
      </w:pPr>
      <w:hyperlink r:id="rId24" w:history="1">
        <w:r w:rsidR="00BE4EAD" w:rsidRPr="007074E3">
          <w:rPr>
            <w:rFonts w:ascii="Arial" w:eastAsia="Times New Roman" w:hAnsi="Arial" w:cs="Arial"/>
            <w:b/>
            <w:bCs/>
            <w:color w:val="1122CC"/>
            <w:lang w:val="es-CO" w:eastAsia="es-CO"/>
          </w:rPr>
          <w:t>Las TIC en Plástica » Dibujo</w:t>
        </w:r>
      </w:hyperlink>
    </w:p>
    <w:p w:rsidR="00BE4EAD" w:rsidRPr="007074E3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i/>
          <w:iCs/>
          <w:color w:val="222222"/>
          <w:lang w:val="es-CO" w:eastAsia="es-CO"/>
        </w:rPr>
        <w:t>blog.educastur.es/</w:t>
      </w:r>
      <w:proofErr w:type="spellStart"/>
      <w:r w:rsidRPr="007074E3">
        <w:rPr>
          <w:rFonts w:ascii="Arial" w:eastAsia="Times New Roman" w:hAnsi="Arial" w:cs="Arial"/>
          <w:i/>
          <w:iCs/>
          <w:color w:val="222222"/>
          <w:lang w:val="es-CO" w:eastAsia="es-CO"/>
        </w:rPr>
        <w:t>luciaag</w:t>
      </w:r>
      <w:proofErr w:type="spellEnd"/>
      <w:r w:rsidRPr="007074E3">
        <w:rPr>
          <w:rFonts w:ascii="Arial" w:eastAsia="Times New Roman" w:hAnsi="Arial" w:cs="Arial"/>
          <w:i/>
          <w:iCs/>
          <w:color w:val="222222"/>
          <w:lang w:val="es-CO" w:eastAsia="es-CO"/>
        </w:rPr>
        <w:t>/</w:t>
      </w:r>
      <w:proofErr w:type="spellStart"/>
      <w:r w:rsidRPr="007074E3">
        <w:rPr>
          <w:rFonts w:ascii="Arial" w:eastAsia="Times New Roman" w:hAnsi="Arial" w:cs="Arial"/>
          <w:i/>
          <w:iCs/>
          <w:color w:val="222222"/>
          <w:lang w:val="es-CO" w:eastAsia="es-CO"/>
        </w:rPr>
        <w:t>category</w:t>
      </w:r>
      <w:proofErr w:type="spellEnd"/>
      <w:r w:rsidRPr="007074E3">
        <w:rPr>
          <w:rFonts w:ascii="Arial" w:eastAsia="Times New Roman" w:hAnsi="Arial" w:cs="Arial"/>
          <w:i/>
          <w:iCs/>
          <w:color w:val="222222"/>
          <w:lang w:val="es-CO" w:eastAsia="es-CO"/>
        </w:rPr>
        <w:t>/</w:t>
      </w:r>
      <w:r w:rsidRPr="007074E3">
        <w:rPr>
          <w:rFonts w:ascii="Arial" w:eastAsia="Times New Roman" w:hAnsi="Arial" w:cs="Arial"/>
          <w:b/>
          <w:bCs/>
          <w:i/>
          <w:iCs/>
          <w:color w:val="222222"/>
          <w:lang w:val="es-CO" w:eastAsia="es-CO"/>
        </w:rPr>
        <w:t>dibujo</w:t>
      </w:r>
      <w:r w:rsidRPr="007074E3">
        <w:rPr>
          <w:rFonts w:ascii="Arial" w:eastAsia="Times New Roman" w:hAnsi="Arial" w:cs="Arial"/>
          <w:i/>
          <w:iCs/>
          <w:color w:val="222222"/>
          <w:lang w:val="es-CO" w:eastAsia="es-CO"/>
        </w:rPr>
        <w:t>/</w:t>
      </w:r>
      <w:hyperlink r:id="rId25" w:history="1">
        <w:r w:rsidRPr="007074E3">
          <w:rPr>
            <w:rFonts w:ascii="Arial" w:eastAsia="Times New Roman" w:hAnsi="Arial" w:cs="Arial"/>
            <w:color w:val="1122CC"/>
            <w:lang w:val="es-CO" w:eastAsia="es-CO"/>
          </w:rPr>
          <w:t>En caché</w:t>
        </w:r>
      </w:hyperlink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- </w:t>
      </w:r>
      <w:hyperlink r:id="rId26" w:history="1">
        <w:r w:rsidRPr="007074E3">
          <w:rPr>
            <w:rFonts w:ascii="Arial" w:eastAsia="Times New Roman" w:hAnsi="Arial" w:cs="Arial"/>
            <w:color w:val="1122CC"/>
            <w:lang w:val="es-CO" w:eastAsia="es-CO"/>
          </w:rPr>
          <w:t>Similares</w:t>
        </w:r>
      </w:hyperlink>
    </w:p>
    <w:p w:rsidR="00BE4EAD" w:rsidRPr="007074E3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vanish/>
          <w:color w:val="222222"/>
          <w:lang w:val="es-CO" w:eastAsia="es-CO"/>
        </w:rPr>
      </w:pPr>
      <w:r w:rsidRPr="007074E3">
        <w:rPr>
          <w:rFonts w:ascii="Arial" w:eastAsia="Times New Roman" w:hAnsi="Arial" w:cs="Arial"/>
          <w:vanish/>
          <w:color w:val="222222"/>
          <w:lang w:val="es-CO" w:eastAsia="es-CO"/>
        </w:rPr>
        <w:t xml:space="preserve">Has publicado que a ti también te gusta esto. </w:t>
      </w:r>
      <w:hyperlink r:id="rId27" w:history="1">
        <w:r w:rsidRPr="007074E3">
          <w:rPr>
            <w:rFonts w:ascii="Arial" w:eastAsia="Times New Roman" w:hAnsi="Arial" w:cs="Arial"/>
            <w:vanish/>
            <w:color w:val="1122CC"/>
            <w:lang w:val="es-CO" w:eastAsia="es-CO"/>
          </w:rPr>
          <w:t>Deshacer</w:t>
        </w:r>
      </w:hyperlink>
    </w:p>
    <w:p w:rsidR="00BE4EAD" w:rsidRDefault="00BE4EAD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b/>
          <w:bCs/>
          <w:color w:val="222222"/>
          <w:lang w:val="es-CO" w:eastAsia="es-CO"/>
        </w:rPr>
      </w:pPr>
      <w:proofErr w:type="spellStart"/>
      <w:r w:rsidRPr="007074E3">
        <w:rPr>
          <w:rFonts w:ascii="Arial" w:eastAsia="Times New Roman" w:hAnsi="Arial" w:cs="Arial"/>
          <w:color w:val="222222"/>
          <w:lang w:val="es-CO" w:eastAsia="es-CO"/>
        </w:rPr>
        <w:t>L@s</w:t>
      </w:r>
      <w:proofErr w:type="spell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que hemos trabajado en el aula de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Dibujo Técnico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con sus fantásticos materiales</w:t>
      </w:r>
      <w:proofErr w:type="gramStart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,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</w:t>
      </w:r>
      <w:proofErr w:type="gram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Y de regalo, la última genialidad de </w:t>
      </w:r>
      <w:proofErr w:type="spellStart"/>
      <w:r w:rsidRPr="007074E3">
        <w:rPr>
          <w:rFonts w:ascii="Arial" w:eastAsia="Times New Roman" w:hAnsi="Arial" w:cs="Arial"/>
          <w:color w:val="222222"/>
          <w:lang w:val="es-CO" w:eastAsia="es-CO"/>
        </w:rPr>
        <w:t>Blu</w:t>
      </w:r>
      <w:proofErr w:type="spellEnd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: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BIG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BANG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BIG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BOOM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puedas para ofrecer una experiencia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tridimensional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atractiva a los visitantes online.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Y precisamente ese es el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tema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del material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multimedia</w:t>
      </w:r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 que un año más le </w:t>
      </w:r>
      <w:proofErr w:type="gramStart"/>
      <w:r w:rsidRPr="007074E3">
        <w:rPr>
          <w:rFonts w:ascii="Arial" w:eastAsia="Times New Roman" w:hAnsi="Arial" w:cs="Arial"/>
          <w:color w:val="222222"/>
          <w:lang w:val="es-CO" w:eastAsia="es-CO"/>
        </w:rPr>
        <w:t xml:space="preserve">ha </w:t>
      </w:r>
      <w:r w:rsidRPr="007074E3">
        <w:rPr>
          <w:rFonts w:ascii="Arial" w:eastAsia="Times New Roman" w:hAnsi="Arial" w:cs="Arial"/>
          <w:b/>
          <w:bCs/>
          <w:color w:val="222222"/>
          <w:lang w:val="es-CO" w:eastAsia="es-CO"/>
        </w:rPr>
        <w:t>...</w:t>
      </w:r>
      <w:proofErr w:type="gramEnd"/>
    </w:p>
    <w:p w:rsidR="007074E3" w:rsidRDefault="007074E3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b/>
          <w:bCs/>
          <w:color w:val="222222"/>
          <w:lang w:val="es-CO" w:eastAsia="es-CO"/>
        </w:rPr>
      </w:pPr>
    </w:p>
    <w:p w:rsidR="007074E3" w:rsidRPr="00874CD3" w:rsidRDefault="00872B71" w:rsidP="00874CD3">
      <w:pPr>
        <w:pStyle w:val="Prrafodelista"/>
        <w:numPr>
          <w:ilvl w:val="0"/>
          <w:numId w:val="5"/>
        </w:numPr>
        <w:spacing w:after="0" w:line="480" w:lineRule="auto"/>
        <w:jc w:val="both"/>
        <w:rPr>
          <w:rFonts w:ascii="Arial" w:eastAsia="Times New Roman" w:hAnsi="Arial" w:cs="Arial"/>
          <w:b/>
          <w:bCs/>
          <w:color w:val="222222"/>
          <w:lang w:val="es-CO" w:eastAsia="es-CO"/>
        </w:rPr>
      </w:pPr>
      <w:r w:rsidRPr="00874CD3">
        <w:rPr>
          <w:rFonts w:ascii="Arial" w:eastAsia="Times New Roman" w:hAnsi="Arial" w:cs="Arial"/>
          <w:b/>
          <w:bCs/>
          <w:color w:val="222222"/>
          <w:lang w:val="es-CO" w:eastAsia="es-CO"/>
        </w:rPr>
        <w:t>Habla de lo relacionado con artes plásticas.</w:t>
      </w:r>
    </w:p>
    <w:p w:rsidR="007074E3" w:rsidRPr="007074E3" w:rsidRDefault="007074E3" w:rsidP="00874CD3">
      <w:pPr>
        <w:suppressAutoHyphens w:val="0"/>
        <w:spacing w:after="0" w:line="480" w:lineRule="auto"/>
        <w:jc w:val="both"/>
        <w:rPr>
          <w:rFonts w:ascii="Arial" w:eastAsia="Times New Roman" w:hAnsi="Arial" w:cs="Arial"/>
          <w:color w:val="222222"/>
          <w:lang w:val="es-CO" w:eastAsia="es-CO"/>
        </w:rPr>
      </w:pPr>
    </w:p>
    <w:p w:rsidR="00E87F8B" w:rsidRPr="00874CD3" w:rsidRDefault="00872B71" w:rsidP="00874CD3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874CD3">
        <w:rPr>
          <w:rFonts w:ascii="Arial" w:hAnsi="Arial" w:cs="Arial"/>
          <w:sz w:val="24"/>
          <w:szCs w:val="24"/>
        </w:rPr>
        <w:lastRenderedPageBreak/>
        <w:t>FORMULACION DE POSIBLES OBJETIVOS.</w:t>
      </w:r>
    </w:p>
    <w:p w:rsidR="00872B71" w:rsidRDefault="00872B71" w:rsidP="00874CD3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72B71" w:rsidRDefault="00872B71" w:rsidP="00874CD3">
      <w:pPr>
        <w:suppressAutoHyphens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OBJETIVO GENERAL: </w:t>
      </w:r>
    </w:p>
    <w:p w:rsidR="00872B71" w:rsidRDefault="00872B71" w:rsidP="00874CD3">
      <w:pPr>
        <w:suppressAutoHyphens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</w:p>
    <w:p w:rsidR="00872B71" w:rsidRDefault="00646EFD" w:rsidP="00874CD3">
      <w:pPr>
        <w:suppressAutoHyphens w:val="0"/>
        <w:autoSpaceDE w:val="0"/>
        <w:autoSpaceDN w:val="0"/>
        <w:adjustRightInd w:val="0"/>
        <w:spacing w:after="0" w:line="480" w:lineRule="auto"/>
        <w:jc w:val="both"/>
        <w:rPr>
          <w:rFonts w:ascii="Arial" w:eastAsiaTheme="minorHAnsi" w:hAnsi="Arial" w:cs="Arial"/>
          <w:sz w:val="24"/>
          <w:szCs w:val="24"/>
          <w:lang w:val="es-CO" w:eastAsia="en-US"/>
        </w:rPr>
      </w:pPr>
      <w:r>
        <w:rPr>
          <w:rFonts w:ascii="Arial" w:eastAsiaTheme="minorHAnsi" w:hAnsi="Arial" w:cs="Arial"/>
          <w:sz w:val="24"/>
          <w:szCs w:val="24"/>
          <w:lang w:eastAsia="en-US"/>
        </w:rPr>
        <w:t>E</w:t>
      </w:r>
      <w:r w:rsidR="00872B71" w:rsidRPr="00872B71">
        <w:rPr>
          <w:rFonts w:ascii="Arial" w:eastAsiaTheme="minorHAnsi" w:hAnsi="Arial" w:cs="Arial"/>
          <w:sz w:val="24"/>
          <w:szCs w:val="24"/>
          <w:lang w:val="es-CO" w:eastAsia="en-US"/>
        </w:rPr>
        <w:t xml:space="preserve">laborar un curso en línea para </w:t>
      </w:r>
      <w:r w:rsidR="00872B71">
        <w:rPr>
          <w:rFonts w:ascii="Arial" w:eastAsiaTheme="minorHAnsi" w:hAnsi="Arial" w:cs="Arial"/>
          <w:sz w:val="24"/>
          <w:szCs w:val="24"/>
          <w:lang w:val="es-CO" w:eastAsia="en-US"/>
        </w:rPr>
        <w:t xml:space="preserve">complementar el concepto de </w:t>
      </w:r>
      <w:proofErr w:type="spellStart"/>
      <w:r w:rsidR="00872B71">
        <w:rPr>
          <w:rFonts w:ascii="Arial" w:eastAsiaTheme="minorHAnsi" w:hAnsi="Arial" w:cs="Arial"/>
          <w:sz w:val="24"/>
          <w:szCs w:val="24"/>
          <w:lang w:val="es-CO" w:eastAsia="en-US"/>
        </w:rPr>
        <w:t>bi</w:t>
      </w:r>
      <w:proofErr w:type="spellEnd"/>
      <w:r w:rsidR="00872B71">
        <w:rPr>
          <w:rFonts w:ascii="Arial" w:eastAsiaTheme="minorHAnsi" w:hAnsi="Arial" w:cs="Arial"/>
          <w:sz w:val="24"/>
          <w:szCs w:val="24"/>
          <w:lang w:val="es-CO" w:eastAsia="en-US"/>
        </w:rPr>
        <w:t xml:space="preserve"> y tridimensionalidad como estrategia didáctica de fácil uso.</w:t>
      </w:r>
    </w:p>
    <w:p w:rsidR="00874CD3" w:rsidRDefault="00874CD3" w:rsidP="00874CD3">
      <w:pPr>
        <w:suppressAutoHyphens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74CD3" w:rsidRDefault="00874CD3" w:rsidP="00874CD3">
      <w:pPr>
        <w:suppressAutoHyphens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OBJETIVOS ESPECIFICOS:</w:t>
      </w:r>
    </w:p>
    <w:p w:rsidR="00874CD3" w:rsidRPr="00872B71" w:rsidRDefault="00874CD3" w:rsidP="00874CD3">
      <w:pPr>
        <w:suppressAutoHyphens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874CD3" w:rsidRPr="00874CD3" w:rsidRDefault="00874CD3" w:rsidP="00874CD3">
      <w:pPr>
        <w:suppressAutoHyphens w:val="0"/>
        <w:autoSpaceDE w:val="0"/>
        <w:autoSpaceDN w:val="0"/>
        <w:adjustRightInd w:val="0"/>
        <w:spacing w:after="0" w:line="480" w:lineRule="auto"/>
        <w:jc w:val="both"/>
        <w:rPr>
          <w:rFonts w:ascii="Arial" w:eastAsiaTheme="minorHAnsi" w:hAnsi="Arial" w:cs="Arial"/>
          <w:sz w:val="24"/>
          <w:szCs w:val="24"/>
          <w:lang w:val="es-CO" w:eastAsia="en-US"/>
        </w:rPr>
      </w:pPr>
      <w:r w:rsidRPr="00874CD3">
        <w:rPr>
          <w:rFonts w:ascii="Arial" w:eastAsiaTheme="minorHAnsi" w:hAnsi="Arial" w:cs="Arial"/>
          <w:sz w:val="24"/>
          <w:szCs w:val="24"/>
          <w:lang w:val="es-CO" w:eastAsia="en-US"/>
        </w:rPr>
        <w:t xml:space="preserve">Identificar las principales necesidades de </w:t>
      </w:r>
      <w:r w:rsidR="00646EFD">
        <w:rPr>
          <w:rFonts w:ascii="Arial" w:eastAsiaTheme="minorHAnsi" w:hAnsi="Arial" w:cs="Arial"/>
          <w:sz w:val="24"/>
          <w:szCs w:val="24"/>
          <w:lang w:val="es-CO" w:eastAsia="en-US"/>
        </w:rPr>
        <w:t>conceptualización</w:t>
      </w:r>
      <w:r w:rsidRPr="00874CD3">
        <w:rPr>
          <w:rFonts w:ascii="Arial" w:eastAsiaTheme="minorHAnsi" w:hAnsi="Arial" w:cs="Arial"/>
          <w:sz w:val="24"/>
          <w:szCs w:val="24"/>
          <w:lang w:val="es-CO" w:eastAsia="en-US"/>
        </w:rPr>
        <w:t xml:space="preserve"> del grupo destinatario</w:t>
      </w:r>
      <w:r>
        <w:rPr>
          <w:rFonts w:ascii="Arial" w:eastAsiaTheme="minorHAnsi" w:hAnsi="Arial" w:cs="Arial"/>
          <w:sz w:val="24"/>
          <w:szCs w:val="24"/>
          <w:lang w:val="es-CO" w:eastAsia="en-US"/>
        </w:rPr>
        <w:t xml:space="preserve"> </w:t>
      </w:r>
      <w:r w:rsidRPr="00874CD3">
        <w:rPr>
          <w:rFonts w:ascii="Arial" w:eastAsiaTheme="minorHAnsi" w:hAnsi="Arial" w:cs="Arial"/>
          <w:sz w:val="24"/>
          <w:szCs w:val="24"/>
          <w:lang w:val="es-CO" w:eastAsia="en-US"/>
        </w:rPr>
        <w:t>mediante la revisión documental y la aplicación de un instrumento de recolección</w:t>
      </w:r>
      <w:r>
        <w:rPr>
          <w:rFonts w:ascii="Arial" w:eastAsiaTheme="minorHAnsi" w:hAnsi="Arial" w:cs="Arial"/>
          <w:sz w:val="24"/>
          <w:szCs w:val="24"/>
          <w:lang w:val="es-CO" w:eastAsia="en-US"/>
        </w:rPr>
        <w:t xml:space="preserve"> </w:t>
      </w:r>
      <w:r w:rsidRPr="00874CD3">
        <w:rPr>
          <w:rFonts w:ascii="Arial" w:eastAsiaTheme="minorHAnsi" w:hAnsi="Arial" w:cs="Arial"/>
          <w:sz w:val="24"/>
          <w:szCs w:val="24"/>
          <w:lang w:val="es-CO" w:eastAsia="en-US"/>
        </w:rPr>
        <w:t>de datos.</w:t>
      </w:r>
    </w:p>
    <w:p w:rsidR="00874CD3" w:rsidRDefault="00874CD3" w:rsidP="00874CD3">
      <w:pPr>
        <w:suppressAutoHyphens w:val="0"/>
        <w:autoSpaceDE w:val="0"/>
        <w:autoSpaceDN w:val="0"/>
        <w:adjustRightInd w:val="0"/>
        <w:spacing w:after="0" w:line="480" w:lineRule="auto"/>
        <w:jc w:val="both"/>
        <w:rPr>
          <w:rFonts w:ascii="Arial" w:eastAsiaTheme="minorHAnsi" w:hAnsi="Arial" w:cs="Arial"/>
          <w:sz w:val="24"/>
          <w:szCs w:val="24"/>
          <w:lang w:val="es-CO" w:eastAsia="en-US"/>
        </w:rPr>
      </w:pPr>
    </w:p>
    <w:p w:rsidR="00874CD3" w:rsidRPr="00874CD3" w:rsidRDefault="00874CD3" w:rsidP="00874CD3">
      <w:pPr>
        <w:suppressAutoHyphens w:val="0"/>
        <w:autoSpaceDE w:val="0"/>
        <w:autoSpaceDN w:val="0"/>
        <w:adjustRightInd w:val="0"/>
        <w:spacing w:after="0" w:line="480" w:lineRule="auto"/>
        <w:jc w:val="both"/>
        <w:rPr>
          <w:rFonts w:ascii="Arial" w:eastAsiaTheme="minorHAnsi" w:hAnsi="Arial" w:cs="Arial"/>
          <w:sz w:val="24"/>
          <w:szCs w:val="24"/>
          <w:lang w:val="es-CO" w:eastAsia="en-US"/>
        </w:rPr>
      </w:pPr>
      <w:r w:rsidRPr="00874CD3">
        <w:rPr>
          <w:rFonts w:ascii="Arial" w:eastAsiaTheme="minorHAnsi" w:hAnsi="Arial" w:cs="Arial"/>
          <w:sz w:val="24"/>
          <w:szCs w:val="24"/>
          <w:lang w:val="es-CO" w:eastAsia="en-US"/>
        </w:rPr>
        <w:t xml:space="preserve">Proponer un </w:t>
      </w:r>
      <w:r w:rsidR="00646EFD">
        <w:rPr>
          <w:rFonts w:ascii="Arial" w:eastAsiaTheme="minorHAnsi" w:hAnsi="Arial" w:cs="Arial"/>
          <w:sz w:val="24"/>
          <w:szCs w:val="24"/>
          <w:lang w:val="es-CO" w:eastAsia="en-US"/>
        </w:rPr>
        <w:t>curso</w:t>
      </w:r>
      <w:r w:rsidRPr="00874CD3">
        <w:rPr>
          <w:rFonts w:ascii="Arial" w:eastAsiaTheme="minorHAnsi" w:hAnsi="Arial" w:cs="Arial"/>
          <w:sz w:val="24"/>
          <w:szCs w:val="24"/>
          <w:lang w:val="es-CO" w:eastAsia="en-US"/>
        </w:rPr>
        <w:t xml:space="preserve">, gestionado en una </w:t>
      </w:r>
      <w:r w:rsidR="00646EFD">
        <w:rPr>
          <w:rFonts w:ascii="Arial" w:eastAsiaTheme="minorHAnsi" w:hAnsi="Arial" w:cs="Arial"/>
          <w:sz w:val="24"/>
          <w:szCs w:val="24"/>
          <w:lang w:val="es-CO" w:eastAsia="en-US"/>
        </w:rPr>
        <w:t>página web en el cual alojarlo.</w:t>
      </w:r>
    </w:p>
    <w:p w:rsidR="00874CD3" w:rsidRDefault="00874CD3" w:rsidP="00874CD3">
      <w:pPr>
        <w:suppressAutoHyphens w:val="0"/>
        <w:autoSpaceDE w:val="0"/>
        <w:autoSpaceDN w:val="0"/>
        <w:adjustRightInd w:val="0"/>
        <w:spacing w:after="0" w:line="480" w:lineRule="auto"/>
        <w:jc w:val="both"/>
        <w:rPr>
          <w:rFonts w:ascii="Arial" w:eastAsiaTheme="minorHAnsi" w:hAnsi="Arial" w:cs="Arial"/>
          <w:sz w:val="24"/>
          <w:szCs w:val="24"/>
          <w:lang w:val="es-CO" w:eastAsia="en-US"/>
        </w:rPr>
      </w:pPr>
    </w:p>
    <w:p w:rsidR="00E87F8B" w:rsidRPr="00874CD3" w:rsidRDefault="00874CD3" w:rsidP="00646EFD">
      <w:pPr>
        <w:suppressAutoHyphens w:val="0"/>
        <w:autoSpaceDE w:val="0"/>
        <w:autoSpaceDN w:val="0"/>
        <w:adjustRightInd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 w:rsidRPr="00874CD3">
        <w:rPr>
          <w:rFonts w:ascii="Arial" w:eastAsiaTheme="minorHAnsi" w:hAnsi="Arial" w:cs="Arial"/>
          <w:sz w:val="24"/>
          <w:szCs w:val="24"/>
          <w:lang w:val="es-CO" w:eastAsia="en-US"/>
        </w:rPr>
        <w:t>Determinar la factibilidad de la propuesta mediante el juicio de expertos y la</w:t>
      </w:r>
      <w:r w:rsidR="00646EFD">
        <w:rPr>
          <w:rFonts w:ascii="Arial" w:eastAsiaTheme="minorHAnsi" w:hAnsi="Arial" w:cs="Arial"/>
          <w:sz w:val="24"/>
          <w:szCs w:val="24"/>
          <w:lang w:val="es-CO" w:eastAsia="en-US"/>
        </w:rPr>
        <w:t xml:space="preserve"> </w:t>
      </w:r>
      <w:r w:rsidRPr="00874CD3">
        <w:rPr>
          <w:rFonts w:ascii="Arial" w:eastAsiaTheme="minorHAnsi" w:hAnsi="Arial" w:cs="Arial"/>
          <w:sz w:val="24"/>
          <w:szCs w:val="24"/>
          <w:lang w:val="es-CO" w:eastAsia="en-US"/>
        </w:rPr>
        <w:t>aplicación de un instrumento de evaluación a una prueba piloto.</w:t>
      </w:r>
    </w:p>
    <w:p w:rsidR="00E87F8B" w:rsidRDefault="00E87F8B" w:rsidP="00874CD3">
      <w:pPr>
        <w:suppressAutoHyphens w:val="0"/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sectPr w:rsidR="00E87F8B" w:rsidSect="0039082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B4222"/>
    <w:multiLevelType w:val="multilevel"/>
    <w:tmpl w:val="D2CED2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55DA65C6"/>
    <w:multiLevelType w:val="multilevel"/>
    <w:tmpl w:val="35E87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0A0526"/>
    <w:multiLevelType w:val="hybridMultilevel"/>
    <w:tmpl w:val="8A8CB48E"/>
    <w:lvl w:ilvl="0" w:tplc="592E9956">
      <w:start w:val="1"/>
      <w:numFmt w:val="bullet"/>
      <w:pStyle w:val="ampgvietas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9BB6437E">
      <w:start w:val="1"/>
      <w:numFmt w:val="bullet"/>
      <w:pStyle w:val="ampgvietas2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72E8700C"/>
    <w:multiLevelType w:val="hybridMultilevel"/>
    <w:tmpl w:val="47B8C0B8"/>
    <w:lvl w:ilvl="0" w:tplc="24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B81856"/>
    <w:multiLevelType w:val="hybridMultilevel"/>
    <w:tmpl w:val="82F0A50A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formatting="1" w:enforcement="1" w:cryptProviderType="rsaFull" w:cryptAlgorithmClass="hash" w:cryptAlgorithmType="typeAny" w:cryptAlgorithmSid="4" w:cryptSpinCount="100000" w:hash="u4SXT2fsCjvs5sKyBZU51atWldY=" w:salt="V/NvXmyLcfQIp0EWA+n1YQ=="/>
  <w:defaultTabStop w:val="708"/>
  <w:hyphenationZone w:val="425"/>
  <w:characterSpacingControl w:val="doNotCompress"/>
  <w:compat/>
  <w:rsids>
    <w:rsidRoot w:val="0025068B"/>
    <w:rsid w:val="0000371E"/>
    <w:rsid w:val="000623E9"/>
    <w:rsid w:val="00117CBE"/>
    <w:rsid w:val="001810CB"/>
    <w:rsid w:val="001F32DB"/>
    <w:rsid w:val="00232B6B"/>
    <w:rsid w:val="0025068B"/>
    <w:rsid w:val="00303484"/>
    <w:rsid w:val="0039082F"/>
    <w:rsid w:val="004B07A5"/>
    <w:rsid w:val="004C4A44"/>
    <w:rsid w:val="00624B71"/>
    <w:rsid w:val="00646EFD"/>
    <w:rsid w:val="006804A0"/>
    <w:rsid w:val="007074E3"/>
    <w:rsid w:val="00722638"/>
    <w:rsid w:val="00763686"/>
    <w:rsid w:val="00872B71"/>
    <w:rsid w:val="00874CD3"/>
    <w:rsid w:val="00962FEC"/>
    <w:rsid w:val="00A876AC"/>
    <w:rsid w:val="00BE4EAD"/>
    <w:rsid w:val="00D653A8"/>
    <w:rsid w:val="00D95816"/>
    <w:rsid w:val="00DD52D0"/>
    <w:rsid w:val="00E561D0"/>
    <w:rsid w:val="00E872EC"/>
    <w:rsid w:val="00E87F8B"/>
    <w:rsid w:val="00EE6D4E"/>
    <w:rsid w:val="00EF00CC"/>
    <w:rsid w:val="00F778D9"/>
    <w:rsid w:val="00FE78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8B"/>
    <w:pPr>
      <w:suppressAutoHyphens/>
    </w:pPr>
    <w:rPr>
      <w:rFonts w:ascii="Calibri" w:eastAsia="Calibri" w:hAnsi="Calibri" w:cs="Calibri"/>
      <w:lang w:val="es-SV" w:eastAsia="ar-SA"/>
    </w:rPr>
  </w:style>
  <w:style w:type="paragraph" w:styleId="Ttulo3">
    <w:name w:val="heading 3"/>
    <w:basedOn w:val="Normal"/>
    <w:link w:val="Ttulo3Car"/>
    <w:uiPriority w:val="9"/>
    <w:qFormat/>
    <w:rsid w:val="00BE4EAD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222222"/>
      <w:sz w:val="27"/>
      <w:szCs w:val="27"/>
      <w:lang w:val="es-CO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068B"/>
    <w:pPr>
      <w:suppressAutoHyphens w:val="0"/>
      <w:ind w:left="720"/>
      <w:contextualSpacing/>
    </w:pPr>
    <w:rPr>
      <w:rFonts w:cs="Times New Roman"/>
      <w:lang w:val="es-ES_tradnl" w:eastAsia="en-US"/>
    </w:rPr>
  </w:style>
  <w:style w:type="paragraph" w:customStyle="1" w:styleId="ampgvietas">
    <w:name w:val="ampg viñetas"/>
    <w:basedOn w:val="Normal"/>
    <w:rsid w:val="00E87F8B"/>
    <w:pPr>
      <w:numPr>
        <w:numId w:val="2"/>
      </w:numPr>
      <w:suppressAutoHyphens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8"/>
      <w:lang w:val="es-ES_tradnl" w:eastAsia="es-ES"/>
    </w:rPr>
  </w:style>
  <w:style w:type="paragraph" w:customStyle="1" w:styleId="ampgvietas2">
    <w:name w:val="ampg viñetas 2"/>
    <w:basedOn w:val="Normal"/>
    <w:rsid w:val="00E87F8B"/>
    <w:pPr>
      <w:numPr>
        <w:ilvl w:val="1"/>
        <w:numId w:val="2"/>
      </w:numPr>
      <w:tabs>
        <w:tab w:val="clear" w:pos="2007"/>
        <w:tab w:val="num" w:pos="1134"/>
      </w:tabs>
      <w:suppressAutoHyphens w:val="0"/>
      <w:spacing w:after="0" w:line="360" w:lineRule="auto"/>
      <w:ind w:left="567" w:firstLine="0"/>
      <w:jc w:val="both"/>
    </w:pPr>
    <w:rPr>
      <w:rFonts w:ascii="Times New Roman" w:eastAsia="Times New Roman" w:hAnsi="Times New Roman" w:cs="Times New Roman"/>
      <w:sz w:val="24"/>
      <w:szCs w:val="28"/>
      <w:lang w:val="es-ES"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BE4EAD"/>
    <w:rPr>
      <w:rFonts w:ascii="Times New Roman" w:eastAsia="Times New Roman" w:hAnsi="Times New Roman" w:cs="Times New Roman"/>
      <w:b/>
      <w:bCs/>
      <w:color w:val="222222"/>
      <w:sz w:val="27"/>
      <w:szCs w:val="27"/>
      <w:lang w:eastAsia="es-CO"/>
    </w:rPr>
  </w:style>
  <w:style w:type="character" w:styleId="Hipervnculo">
    <w:name w:val="Hyperlink"/>
    <w:basedOn w:val="Fuentedeprrafopredeter"/>
    <w:uiPriority w:val="99"/>
    <w:semiHidden/>
    <w:unhideWhenUsed/>
    <w:rsid w:val="00BE4EAD"/>
    <w:rPr>
      <w:rFonts w:ascii="Arial" w:hAnsi="Arial" w:cs="Arial" w:hint="default"/>
      <w:strike w:val="0"/>
      <w:dstrike w:val="0"/>
      <w:color w:val="1122CC"/>
      <w:u w:val="none"/>
      <w:effect w:val="none"/>
    </w:rPr>
  </w:style>
  <w:style w:type="character" w:styleId="nfasis">
    <w:name w:val="Emphasis"/>
    <w:basedOn w:val="Fuentedeprrafopredeter"/>
    <w:uiPriority w:val="20"/>
    <w:qFormat/>
    <w:rsid w:val="00BE4EAD"/>
    <w:rPr>
      <w:b/>
      <w:bCs/>
      <w:i w:val="0"/>
      <w:iCs w:val="0"/>
    </w:rPr>
  </w:style>
  <w:style w:type="character" w:styleId="CitaHTML">
    <w:name w:val="HTML Cite"/>
    <w:basedOn w:val="Fuentedeprrafopredeter"/>
    <w:uiPriority w:val="99"/>
    <w:semiHidden/>
    <w:unhideWhenUsed/>
    <w:rsid w:val="00BE4EAD"/>
    <w:rPr>
      <w:i/>
      <w:iCs/>
    </w:rPr>
  </w:style>
  <w:style w:type="character" w:customStyle="1" w:styleId="vshid">
    <w:name w:val="vshid"/>
    <w:basedOn w:val="Fuentedeprrafopredeter"/>
    <w:rsid w:val="00BE4EAD"/>
  </w:style>
  <w:style w:type="character" w:customStyle="1" w:styleId="gl2">
    <w:name w:val="gl2"/>
    <w:basedOn w:val="Fuentedeprrafopredeter"/>
    <w:rsid w:val="00BE4EAD"/>
  </w:style>
  <w:style w:type="character" w:customStyle="1" w:styleId="kobs">
    <w:name w:val="kobs"/>
    <w:basedOn w:val="Fuentedeprrafopredeter"/>
    <w:rsid w:val="00BE4EAD"/>
  </w:style>
  <w:style w:type="character" w:customStyle="1" w:styleId="st">
    <w:name w:val="st"/>
    <w:basedOn w:val="Fuentedeprrafopredeter"/>
    <w:rsid w:val="00BE4EAD"/>
  </w:style>
  <w:style w:type="character" w:customStyle="1" w:styleId="b">
    <w:name w:val="b"/>
    <w:basedOn w:val="Fuentedeprrafopredeter"/>
    <w:rsid w:val="00BE4EAD"/>
  </w:style>
  <w:style w:type="character" w:customStyle="1" w:styleId="f">
    <w:name w:val="f"/>
    <w:basedOn w:val="Fuentedeprrafopredeter"/>
    <w:rsid w:val="00BE4EAD"/>
  </w:style>
  <w:style w:type="character" w:customStyle="1" w:styleId="bc">
    <w:name w:val="bc"/>
    <w:basedOn w:val="Fuentedeprrafopredeter"/>
    <w:rsid w:val="00BE4E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068B"/>
    <w:pPr>
      <w:suppressAutoHyphens/>
    </w:pPr>
    <w:rPr>
      <w:rFonts w:ascii="Calibri" w:eastAsia="Calibri" w:hAnsi="Calibri" w:cs="Calibri"/>
      <w:lang w:val="es-SV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5068B"/>
    <w:pPr>
      <w:suppressAutoHyphens w:val="0"/>
      <w:ind w:left="720"/>
      <w:contextualSpacing/>
    </w:pPr>
    <w:rPr>
      <w:rFonts w:cs="Times New Roman"/>
      <w:lang w:val="es-ES_tradnl" w:eastAsia="en-US"/>
    </w:rPr>
  </w:style>
  <w:style w:type="paragraph" w:customStyle="1" w:styleId="ampgvietas">
    <w:name w:val="ampg viñetas"/>
    <w:basedOn w:val="Normal"/>
    <w:rsid w:val="00E87F8B"/>
    <w:pPr>
      <w:numPr>
        <w:numId w:val="2"/>
      </w:numPr>
      <w:suppressAutoHyphens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8"/>
      <w:lang w:val="es-ES_tradnl" w:eastAsia="es-ES"/>
    </w:rPr>
  </w:style>
  <w:style w:type="paragraph" w:customStyle="1" w:styleId="ampgvietas2">
    <w:name w:val="ampg viñetas 2"/>
    <w:basedOn w:val="Normal"/>
    <w:rsid w:val="00E87F8B"/>
    <w:pPr>
      <w:numPr>
        <w:ilvl w:val="1"/>
        <w:numId w:val="2"/>
      </w:numPr>
      <w:tabs>
        <w:tab w:val="clear" w:pos="2007"/>
        <w:tab w:val="num" w:pos="1134"/>
      </w:tabs>
      <w:suppressAutoHyphens w:val="0"/>
      <w:spacing w:after="0" w:line="360" w:lineRule="auto"/>
      <w:ind w:left="567" w:firstLine="0"/>
      <w:jc w:val="both"/>
    </w:pPr>
    <w:rPr>
      <w:rFonts w:ascii="Times New Roman" w:eastAsia="Times New Roman" w:hAnsi="Times New Roman" w:cs="Times New Roman"/>
      <w:sz w:val="24"/>
      <w:szCs w:val="28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4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6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98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69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5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74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330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6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771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514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9556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897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043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19524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74357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7" w:color="A6A6A6"/>
                                                                <w:left w:val="single" w:sz="6" w:space="7" w:color="A6A6A6"/>
                                                                <w:bottom w:val="single" w:sz="6" w:space="7" w:color="AAAAAA"/>
                                                                <w:right w:val="single" w:sz="6" w:space="7" w:color="AAAAAA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15721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70887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538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4573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3426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20570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4303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07255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6699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3357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9367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215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83225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281714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342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6964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0684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59885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8989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3741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3581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46742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224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78622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96120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31284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1748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2375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4893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454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219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2517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84609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1888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600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8479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121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es/" TargetMode="External"/><Relationship Id="rId13" Type="http://schemas.openxmlformats.org/officeDocument/2006/relationships/hyperlink" Target="http://www.google.es/url?url=http://www.monografias.com/Arte_y_Cultura/index.shtml&amp;rct=j&amp;sa=X&amp;ei=cmWATriXA9SdgQe85IlM&amp;sqi=2&amp;ved=0CEAQ6QUoADAF&amp;q=MULTIMEDIA+DE+FUNDAMENTACION+DEL+DIBUJO+TECNICO+EN+EL+TEMA+DE+LA+BI+Y+TRIDIMENSIONALIDAD&amp;usg=AFQjCNE48fltn0t__9ECgOqehxb_LePt1w" TargetMode="External"/><Relationship Id="rId18" Type="http://schemas.openxmlformats.org/officeDocument/2006/relationships/hyperlink" Target="http://www.google.es/" TargetMode="External"/><Relationship Id="rId26" Type="http://schemas.openxmlformats.org/officeDocument/2006/relationships/hyperlink" Target="http://www.google.es/search?hl=es&amp;biw=833&amp;bih=479&amp;q=related:blog.educastur.es/luciaag/category/dibujo/+MULTIMEDIA+DE+FUNDAMENTACION+DEL+DIBUJO+TECNICO+EN+EL+TEMA+DE+LA+BI+Y+TRIDIMENSIONALIDAD&amp;tbo=1&amp;sa=X&amp;ei=cmWATriXA9SdgQe85IlM&amp;sqi=2&amp;ved=0CFcQHzAI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ebcache.googleusercontent.com/search?q=cache:QBuTBMc0x7EJ:fundamentosdediseno.blogspot.com/2008/07/glosario-tcnico.html+MULTIMEDIA+DE+FUNDAMENTACION+DEL+DIBUJO+TECNICO+EN+EL+TEMA+DE+LA+BI+Y+TRIDIMENSIONALIDAD&amp;cd=8&amp;hl=es&amp;ct=clnk&amp;gl=es" TargetMode="External"/><Relationship Id="rId34" Type="http://schemas.microsoft.com/office/2007/relationships/stylesWithEffects" Target="stylesWithEffects.xml"/><Relationship Id="rId7" Type="http://schemas.openxmlformats.org/officeDocument/2006/relationships/hyperlink" Target="http://www.google.es/" TargetMode="External"/><Relationship Id="rId12" Type="http://schemas.openxmlformats.org/officeDocument/2006/relationships/hyperlink" Target="http://www.monografias.com/trabajos47/arte-y-diseno/arte-y-diseno3.shtml" TargetMode="External"/><Relationship Id="rId17" Type="http://schemas.openxmlformats.org/officeDocument/2006/relationships/hyperlink" Target="http://peremarques.pangea.org/pdigital/webs/Visual-P-ESO-SEGUNDO%20CICLO.doc" TargetMode="External"/><Relationship Id="rId25" Type="http://schemas.openxmlformats.org/officeDocument/2006/relationships/hyperlink" Target="http://webcache.googleusercontent.com/search?q=cache:xS82mCH1HQ8J:blog.educastur.es/luciaag/category/dibujo/+MULTIMEDIA+DE+FUNDAMENTACION+DEL+DIBUJO+TECNICO+EN+EL+TEMA+DE+LA+BI+Y+TRIDIMENSIONALIDAD&amp;cd=9&amp;hl=es&amp;ct=clnk&amp;gl=es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google.es/" TargetMode="External"/><Relationship Id="rId20" Type="http://schemas.openxmlformats.org/officeDocument/2006/relationships/hyperlink" Target="http://fundamentosdediseno.blogspot.com/2008/07/glosario-tcnico.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google.es/search?hl=es&amp;biw=833&amp;bih=479&amp;q=related:sites.google.com/site/bibliotecaespiralcromatica/dibujo-tecnico-1+MULTIMEDIA+DE+FUNDAMENTACION+DEL+DIBUJO+TECNICO+EN+EL+TEMA+DE+LA+BI+Y+TRIDIMENSIONALIDAD&amp;tbo=1&amp;sa=X&amp;ei=cmWATriXA9SdgQe85IlM&amp;sqi=2&amp;ved=0CCsQHzAB" TargetMode="External"/><Relationship Id="rId11" Type="http://schemas.openxmlformats.org/officeDocument/2006/relationships/hyperlink" Target="http://www.google.es/" TargetMode="External"/><Relationship Id="rId24" Type="http://schemas.openxmlformats.org/officeDocument/2006/relationships/hyperlink" Target="http://blog.educastur.es/luciaag/category/dibujo/" TargetMode="External"/><Relationship Id="rId5" Type="http://schemas.openxmlformats.org/officeDocument/2006/relationships/hyperlink" Target="http://www.google.es/url?sa=t&amp;source=web&amp;cd=2&amp;sqi=2&amp;ved=0CCkQFjAB&amp;url=http%3A%2F%2Fsites.google.com%2Fsite%2Fbibliotecaespiralcromatica%2Fdibujo-tecnico-1&amp;ei=cmWATriXA9SdgQe85IlM&amp;usg=AFQjCNGLtQepXhBjU3WVpy3-xW2gs_EG3Q" TargetMode="External"/><Relationship Id="rId15" Type="http://schemas.openxmlformats.org/officeDocument/2006/relationships/hyperlink" Target="http://www.google.es/search?hl=es&amp;biw=833&amp;bih=479&amp;q=related:www.monografias.com/trabajos47/arte-y-diseno/arte-y-diseno3.shtml+MULTIMEDIA+DE+FUNDAMENTACION+DEL+DIBUJO+TECNICO+EN+EL+TEMA+DE+LA+BI+Y+TRIDIMENSIONALIDAD&amp;tbo=1&amp;sa=X&amp;ei=cmWATriXA9SdgQe85IlM&amp;sqi=2&amp;ved=0CEMQHzAF" TargetMode="External"/><Relationship Id="rId23" Type="http://schemas.openxmlformats.org/officeDocument/2006/relationships/hyperlink" Target="http://www.google.es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google.es/search?hl=es&amp;biw=833&amp;bih=479&amp;q=related:oa.upm.es/184/1/05200106.pdf+MULTIMEDIA+DE+FUNDAMENTACION+DEL+DIBUJO+TECNICO+EN+EL+TEMA+DE+LA+BI+Y+TRIDIMENSIONALIDAD&amp;tbo=1&amp;sa=X&amp;ei=cmWATriXA9SdgQe85IlM&amp;sqi=2&amp;ved=0CD0QHzAE" TargetMode="External"/><Relationship Id="rId19" Type="http://schemas.openxmlformats.org/officeDocument/2006/relationships/hyperlink" Target="http://docs.google.com/viewer?a=v&amp;q=cache:r6MfZ6i5rYIJ:peremarques.pangea.org/pdigital/webs/Visual-P-ESO-SEGUNDO%2520CICLO.doc+MULTIMEDIA+DE+FUNDAMENTACION+DEL+DIBUJO+TECNICO+EN+EL+TEMA+DE+LA+BI+Y+TRIDIMENSIONALIDAD&amp;hl=es&amp;gl=es&amp;pid=bl&amp;srcid=ADGEESi4g7HghOtvGfnC1sBJMbNwB7-xAsIXoz-YYBLEnezoG7yfoC8vVQSc6iGMXJV8pX4U2__t_v65QiqF7scLOqrcoY_VofzclCOirj0Rzo3og6RlXTyzGCjQTbkNpF7DCp5bUTcD&amp;sig=AHIEtbRU37QIoNpvFUFm_Rufjl7xLAonf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a.upm.es/184/1/05200106.pdf" TargetMode="External"/><Relationship Id="rId14" Type="http://schemas.openxmlformats.org/officeDocument/2006/relationships/hyperlink" Target="http://webcache.googleusercontent.com/search?q=cache:-_9GJKcG67MJ:www.monografias.com/trabajos47/arte-y-diseno/arte-y-diseno3.shtml+MULTIMEDIA+DE+FUNDAMENTACION+DEL+DIBUJO+TECNICO+EN+EL+TEMA+DE+LA+BI+Y+TRIDIMENSIONALIDAD&amp;cd=6&amp;hl=es&amp;ct=clnk&amp;gl=es" TargetMode="External"/><Relationship Id="rId22" Type="http://schemas.openxmlformats.org/officeDocument/2006/relationships/hyperlink" Target="http://www.google.es/search?hl=es&amp;biw=833&amp;bih=479&amp;q=related:fundamentosdediseno.blogspot.com/2008/07/glosario-tcnico.html+MULTIMEDIA+DE+FUNDAMENTACION+DEL+DIBUJO+TECNICO+EN+EL+TEMA+DE+LA+BI+Y+TRIDIMENSIONALIDAD&amp;tbo=1&amp;sa=X&amp;ei=cmWATriXA9SdgQe85IlM&amp;sqi=2&amp;ved=0CFAQHzAH" TargetMode="External"/><Relationship Id="rId27" Type="http://schemas.openxmlformats.org/officeDocument/2006/relationships/hyperlink" Target="http://www.google.es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1279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02</dc:creator>
  <cp:lastModifiedBy>Usuario</cp:lastModifiedBy>
  <cp:revision>13</cp:revision>
  <dcterms:created xsi:type="dcterms:W3CDTF">2011-09-24T13:28:00Z</dcterms:created>
  <dcterms:modified xsi:type="dcterms:W3CDTF">2011-09-27T00:45:00Z</dcterms:modified>
</cp:coreProperties>
</file>